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FD46" w14:textId="77777777" w:rsidR="007D7B85" w:rsidRPr="008E0467" w:rsidRDefault="007D7B85" w:rsidP="007D7B85">
      <w:pPr>
        <w:pStyle w:val="11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Справка</w:t>
      </w:r>
    </w:p>
    <w:p w14:paraId="2FAD5CAB" w14:textId="77777777" w:rsidR="007D7B85" w:rsidRPr="008E0467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 xml:space="preserve">о соискателе учёного звания </w:t>
      </w:r>
      <w:r w:rsidRPr="008E0467">
        <w:rPr>
          <w:b/>
          <w:sz w:val="24"/>
          <w:szCs w:val="24"/>
        </w:rPr>
        <w:t>«</w:t>
      </w:r>
      <w:r w:rsidR="003966D7" w:rsidRPr="008E0467">
        <w:rPr>
          <w:b/>
          <w:sz w:val="24"/>
          <w:szCs w:val="24"/>
        </w:rPr>
        <w:t>Ассоциированный профессор</w:t>
      </w:r>
      <w:r w:rsidRPr="008E0467">
        <w:rPr>
          <w:b/>
          <w:sz w:val="24"/>
          <w:szCs w:val="24"/>
        </w:rPr>
        <w:t>»</w:t>
      </w:r>
      <w:r w:rsidRPr="008E0467">
        <w:rPr>
          <w:sz w:val="24"/>
          <w:szCs w:val="24"/>
        </w:rPr>
        <w:t xml:space="preserve"> </w:t>
      </w:r>
    </w:p>
    <w:p w14:paraId="28C8D7BA" w14:textId="61BB2039" w:rsidR="007D7B85" w:rsidRPr="008E0467" w:rsidRDefault="007D7B85" w:rsidP="00D93732">
      <w:pPr>
        <w:pStyle w:val="a3"/>
        <w:tabs>
          <w:tab w:val="left" w:pos="2883"/>
          <w:tab w:val="left" w:pos="5141"/>
        </w:tabs>
        <w:jc w:val="center"/>
        <w:rPr>
          <w:spacing w:val="9"/>
          <w:sz w:val="24"/>
          <w:szCs w:val="24"/>
          <w:u w:val="single"/>
        </w:rPr>
      </w:pPr>
      <w:r w:rsidRPr="008E0467">
        <w:rPr>
          <w:sz w:val="24"/>
          <w:szCs w:val="24"/>
        </w:rPr>
        <w:t xml:space="preserve">по </w:t>
      </w:r>
      <w:r w:rsidR="00060F30" w:rsidRPr="008E0467">
        <w:rPr>
          <w:spacing w:val="9"/>
          <w:sz w:val="24"/>
          <w:szCs w:val="24"/>
        </w:rPr>
        <w:t>научному направлению</w:t>
      </w:r>
      <w:r w:rsidR="003966D7" w:rsidRPr="008E0467">
        <w:rPr>
          <w:spacing w:val="9"/>
          <w:sz w:val="24"/>
          <w:szCs w:val="24"/>
        </w:rPr>
        <w:t xml:space="preserve"> </w:t>
      </w:r>
      <w:r w:rsidR="002A15B4" w:rsidRPr="008E0467">
        <w:rPr>
          <w:spacing w:val="9"/>
          <w:sz w:val="24"/>
          <w:szCs w:val="24"/>
        </w:rPr>
        <w:t>«</w:t>
      </w:r>
      <w:r w:rsidR="00EF363F" w:rsidRPr="00EF363F">
        <w:rPr>
          <w:spacing w:val="9"/>
          <w:sz w:val="24"/>
          <w:szCs w:val="24"/>
          <w:u w:val="single"/>
        </w:rPr>
        <w:t>10200 Физические науки</w:t>
      </w:r>
      <w:r w:rsidR="002A15B4" w:rsidRPr="008E0467">
        <w:rPr>
          <w:spacing w:val="9"/>
          <w:sz w:val="24"/>
          <w:szCs w:val="24"/>
          <w:u w:val="single"/>
        </w:rPr>
        <w:t>»</w:t>
      </w:r>
    </w:p>
    <w:p w14:paraId="3C08B89D" w14:textId="77777777" w:rsidR="008810BF" w:rsidRPr="008E0467" w:rsidRDefault="008810BF" w:rsidP="007D7B8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(</w:t>
      </w:r>
      <w:r w:rsidRPr="008E0467">
        <w:rPr>
          <w:rStyle w:val="ezkurwreuab5ozgtqnkl"/>
          <w:sz w:val="24"/>
          <w:szCs w:val="24"/>
        </w:rPr>
        <w:t>Классификатор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научных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направлений</w:t>
      </w:r>
      <w:r w:rsidRPr="008E0467">
        <w:rPr>
          <w:sz w:val="24"/>
          <w:szCs w:val="24"/>
        </w:rPr>
        <w:t xml:space="preserve">, </w:t>
      </w:r>
      <w:r w:rsidRPr="008E0467">
        <w:rPr>
          <w:rStyle w:val="ezkurwreuab5ozgtqnkl"/>
          <w:sz w:val="24"/>
          <w:szCs w:val="24"/>
        </w:rPr>
        <w:t>утвержденный</w:t>
      </w:r>
      <w:r w:rsidRPr="008E0467">
        <w:rPr>
          <w:sz w:val="24"/>
          <w:szCs w:val="24"/>
        </w:rPr>
        <w:t xml:space="preserve"> </w:t>
      </w:r>
    </w:p>
    <w:p w14:paraId="359F21CC" w14:textId="72D3F909" w:rsidR="008810BF" w:rsidRPr="008E0467" w:rsidRDefault="008810BF" w:rsidP="00EF363F">
      <w:pPr>
        <w:pStyle w:val="a3"/>
        <w:tabs>
          <w:tab w:val="left" w:pos="2883"/>
          <w:tab w:val="left" w:pos="5141"/>
        </w:tabs>
        <w:jc w:val="center"/>
        <w:rPr>
          <w:sz w:val="24"/>
          <w:szCs w:val="24"/>
        </w:rPr>
      </w:pPr>
      <w:r w:rsidRPr="008E0467">
        <w:rPr>
          <w:rStyle w:val="ezkurwreuab5ozgtqnkl"/>
          <w:sz w:val="24"/>
          <w:szCs w:val="24"/>
        </w:rPr>
        <w:t>приказом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№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386 Министра</w:t>
      </w:r>
      <w:r w:rsidRPr="008E0467">
        <w:rPr>
          <w:sz w:val="24"/>
          <w:szCs w:val="24"/>
        </w:rPr>
        <w:t xml:space="preserve"> </w:t>
      </w:r>
      <w:r w:rsidR="00EF363F" w:rsidRPr="00EF363F">
        <w:rPr>
          <w:sz w:val="24"/>
          <w:szCs w:val="24"/>
        </w:rPr>
        <w:t>науки и</w:t>
      </w:r>
      <w:r w:rsidR="00EF363F">
        <w:rPr>
          <w:sz w:val="24"/>
          <w:szCs w:val="24"/>
        </w:rPr>
        <w:t xml:space="preserve"> </w:t>
      </w:r>
      <w:r w:rsidR="00EF363F" w:rsidRPr="00EF363F">
        <w:rPr>
          <w:sz w:val="24"/>
          <w:szCs w:val="24"/>
        </w:rPr>
        <w:t>высшего образования Республики</w:t>
      </w:r>
      <w:r w:rsidR="00EF363F">
        <w:rPr>
          <w:sz w:val="24"/>
          <w:szCs w:val="24"/>
        </w:rPr>
        <w:t xml:space="preserve"> </w:t>
      </w:r>
      <w:r w:rsidR="00EF363F" w:rsidRPr="00EF363F">
        <w:rPr>
          <w:sz w:val="24"/>
          <w:szCs w:val="24"/>
        </w:rPr>
        <w:t>Казахстан от 30</w:t>
      </w:r>
      <w:r w:rsidR="000C6B0D">
        <w:rPr>
          <w:sz w:val="24"/>
          <w:szCs w:val="24"/>
          <w:lang w:val="kk-KZ"/>
        </w:rPr>
        <w:t> </w:t>
      </w:r>
      <w:r w:rsidR="00EF363F" w:rsidRPr="00EF363F">
        <w:rPr>
          <w:sz w:val="24"/>
          <w:szCs w:val="24"/>
        </w:rPr>
        <w:t>сентября 2024</w:t>
      </w:r>
      <w:r w:rsidR="00EF363F">
        <w:rPr>
          <w:sz w:val="24"/>
          <w:szCs w:val="24"/>
        </w:rPr>
        <w:t xml:space="preserve"> </w:t>
      </w:r>
      <w:r w:rsidR="00EF363F" w:rsidRPr="00EF363F">
        <w:rPr>
          <w:sz w:val="24"/>
          <w:szCs w:val="24"/>
        </w:rPr>
        <w:t>года № 466</w:t>
      </w:r>
      <w:r w:rsidRPr="008E0467">
        <w:rPr>
          <w:sz w:val="24"/>
          <w:szCs w:val="24"/>
        </w:rPr>
        <w:t>)</w:t>
      </w:r>
    </w:p>
    <w:p w14:paraId="34E062E1" w14:textId="77777777" w:rsidR="007D7B85" w:rsidRPr="008E0467" w:rsidRDefault="007D7B85" w:rsidP="007D7B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D7B85" w:rsidRPr="008E0467" w14:paraId="5CBF9D32" w14:textId="77777777" w:rsidTr="007D7B85">
        <w:tc>
          <w:tcPr>
            <w:tcW w:w="562" w:type="dxa"/>
          </w:tcPr>
          <w:p w14:paraId="1F3E2E6D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87D986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Фамилия,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имя,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отчество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(при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наличии)</w:t>
            </w:r>
          </w:p>
        </w:tc>
        <w:tc>
          <w:tcPr>
            <w:tcW w:w="5381" w:type="dxa"/>
            <w:vAlign w:val="center"/>
          </w:tcPr>
          <w:p w14:paraId="09B0BFED" w14:textId="5FC43928" w:rsidR="007D7B85" w:rsidRPr="008E0467" w:rsidRDefault="001D2220" w:rsidP="007D7B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Исова</w:t>
            </w:r>
            <w:proofErr w:type="spellEnd"/>
            <w:r>
              <w:rPr>
                <w:sz w:val="24"/>
                <w:szCs w:val="24"/>
              </w:rPr>
              <w:t xml:space="preserve"> Айнур </w:t>
            </w:r>
            <w:proofErr w:type="spellStart"/>
            <w:r>
              <w:rPr>
                <w:sz w:val="24"/>
                <w:szCs w:val="24"/>
              </w:rPr>
              <w:t>Танирбергенкызы</w:t>
            </w:r>
            <w:proofErr w:type="spellEnd"/>
          </w:p>
        </w:tc>
      </w:tr>
      <w:tr w:rsidR="007D7B85" w:rsidRPr="008E0467" w14:paraId="3BD017A0" w14:textId="77777777" w:rsidTr="007D7B85">
        <w:tc>
          <w:tcPr>
            <w:tcW w:w="562" w:type="dxa"/>
          </w:tcPr>
          <w:p w14:paraId="3DFE668C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3B0EB7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Ученая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(кандидата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профилю)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академическая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  <w:vAlign w:val="center"/>
          </w:tcPr>
          <w:p w14:paraId="15460F92" w14:textId="786D1C91" w:rsidR="001D2220" w:rsidRPr="008E0467" w:rsidRDefault="001D2220" w:rsidP="007D7B85">
            <w:pPr>
              <w:jc w:val="both"/>
              <w:rPr>
                <w:sz w:val="24"/>
                <w:szCs w:val="24"/>
              </w:rPr>
            </w:pPr>
            <w:r w:rsidRPr="001D2220">
              <w:rPr>
                <w:sz w:val="24"/>
                <w:szCs w:val="24"/>
              </w:rPr>
              <w:t xml:space="preserve">ученая степень кандидата физико-математических наук, </w:t>
            </w:r>
            <w:r w:rsidR="00EE5F3D" w:rsidRPr="00EE5F3D">
              <w:rPr>
                <w:sz w:val="24"/>
                <w:szCs w:val="24"/>
              </w:rPr>
              <w:t>от 30 июня 2011 года протокол №6</w:t>
            </w:r>
          </w:p>
        </w:tc>
      </w:tr>
      <w:tr w:rsidR="007D7B85" w:rsidRPr="008E0467" w14:paraId="4BC56DCC" w14:textId="77777777" w:rsidTr="007D7B85">
        <w:tc>
          <w:tcPr>
            <w:tcW w:w="562" w:type="dxa"/>
          </w:tcPr>
          <w:p w14:paraId="392728D2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E55D602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Ученое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14:paraId="2DFFDCC6" w14:textId="77777777" w:rsidR="007D7B85" w:rsidRPr="008E0467" w:rsidRDefault="00D27819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211FDD0D" w14:textId="77777777" w:rsidTr="007D7B85">
        <w:tc>
          <w:tcPr>
            <w:tcW w:w="562" w:type="dxa"/>
          </w:tcPr>
          <w:p w14:paraId="70120B1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F40655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Почетное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5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14:paraId="647CC1B3" w14:textId="77777777" w:rsidR="007D7B85" w:rsidRPr="008E0467" w:rsidRDefault="00B42E4C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44A46C8D" w14:textId="77777777" w:rsidTr="007D7B85">
        <w:tc>
          <w:tcPr>
            <w:tcW w:w="562" w:type="dxa"/>
          </w:tcPr>
          <w:p w14:paraId="5E6FFA36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bookmarkStart w:id="0" w:name="_Hlk177723680"/>
            <w:r w:rsidRPr="008E046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8DED631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Должность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(дата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номер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приказа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назначении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должность)</w:t>
            </w:r>
          </w:p>
        </w:tc>
        <w:tc>
          <w:tcPr>
            <w:tcW w:w="5381" w:type="dxa"/>
          </w:tcPr>
          <w:p w14:paraId="4AA9F014" w14:textId="34F383A0" w:rsidR="0021125B" w:rsidRPr="0021125B" w:rsidRDefault="0021125B" w:rsidP="0021125B">
            <w:pPr>
              <w:ind w:firstLine="316"/>
              <w:jc w:val="both"/>
              <w:rPr>
                <w:sz w:val="24"/>
                <w:szCs w:val="24"/>
                <w:lang w:val="kk-KZ"/>
              </w:rPr>
            </w:pPr>
            <w:bookmarkStart w:id="1" w:name="OLE_LINK5"/>
            <w:bookmarkStart w:id="2" w:name="OLE_LINK6"/>
            <w:r>
              <w:rPr>
                <w:sz w:val="24"/>
                <w:szCs w:val="24"/>
                <w:lang w:val="kk-KZ"/>
              </w:rPr>
              <w:t xml:space="preserve">- </w:t>
            </w:r>
            <w:r w:rsidRPr="0021125B">
              <w:rPr>
                <w:sz w:val="24"/>
                <w:szCs w:val="24"/>
                <w:lang w:val="kk-KZ"/>
              </w:rPr>
              <w:t>с 01 апреля 2024 г. по настоящее время главным ученым секретарем (Приказ № 06-09/58-жқ от 20.03.2024 г.).</w:t>
            </w:r>
          </w:p>
          <w:p w14:paraId="746C153D" w14:textId="49E6AD00" w:rsidR="0021125B" w:rsidRPr="0021125B" w:rsidRDefault="0021125B" w:rsidP="0021125B">
            <w:pPr>
              <w:ind w:firstLine="316"/>
              <w:jc w:val="both"/>
              <w:rPr>
                <w:sz w:val="24"/>
                <w:szCs w:val="24"/>
                <w:lang w:val="kk-KZ"/>
              </w:rPr>
            </w:pPr>
            <w:r w:rsidRPr="0021125B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с</w:t>
            </w:r>
            <w:r w:rsidRPr="0021125B">
              <w:rPr>
                <w:sz w:val="24"/>
                <w:szCs w:val="24"/>
                <w:lang w:val="kk-KZ"/>
              </w:rPr>
              <w:t xml:space="preserve"> 03 июня 2024 г. по настоящее время работает старшим научным сотрудником по Программе фундаментальных исследований BR20280990 «Разработка и развитие методов решения фундаметальных задач механики жидкости и газа, новых деформируемых тел, надежности и энергоэффективности машин, механизмов, робототехники» (Приказ № 06-09/81-жқ от 03.06.2024 г., Приказ № 06-09/09-жқ от 05.01.2025 г.).</w:t>
            </w:r>
          </w:p>
          <w:p w14:paraId="7177CD87" w14:textId="1343B5E0" w:rsidR="0021125B" w:rsidRPr="0021125B" w:rsidRDefault="0021125B" w:rsidP="0021125B">
            <w:pPr>
              <w:ind w:firstLine="316"/>
              <w:jc w:val="both"/>
              <w:rPr>
                <w:sz w:val="24"/>
                <w:szCs w:val="24"/>
              </w:rPr>
            </w:pPr>
            <w:r w:rsidRPr="0021125B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с</w:t>
            </w:r>
            <w:r w:rsidRPr="0021125B">
              <w:rPr>
                <w:sz w:val="24"/>
                <w:szCs w:val="24"/>
                <w:lang w:val="kk-KZ"/>
              </w:rPr>
              <w:t xml:space="preserve"> 01 ноября 2022 г. </w:t>
            </w:r>
            <w:bookmarkStart w:id="3" w:name="_Hlk167804510"/>
            <w:r w:rsidRPr="0021125B">
              <w:rPr>
                <w:sz w:val="24"/>
                <w:szCs w:val="24"/>
                <w:lang w:val="kk-KZ"/>
              </w:rPr>
              <w:t xml:space="preserve">по 19 сентября 2023 г. работала ведущим научным сотрудником </w:t>
            </w:r>
            <w:bookmarkStart w:id="4" w:name="_Hlk199173920"/>
            <w:bookmarkEnd w:id="3"/>
            <w:r w:rsidRPr="0021125B">
              <w:rPr>
                <w:sz w:val="24"/>
                <w:szCs w:val="24"/>
                <w:lang w:val="kk-KZ"/>
              </w:rPr>
              <w:t>по ПФИ BR20280990 «Разработка и развитие методов решения фундаметальных задач механики жидкости и газа, новых деформируемых тел, надежности и энергоэффективности машин, механизмов, робототехники»</w:t>
            </w:r>
            <w:bookmarkEnd w:id="4"/>
            <w:r w:rsidRPr="0021125B">
              <w:rPr>
                <w:sz w:val="24"/>
                <w:szCs w:val="24"/>
                <w:lang w:val="kk-KZ"/>
              </w:rPr>
              <w:t xml:space="preserve"> (Приказ № 06-09/107 жқ от 01.11.2022 г., Приказ № 06-09/16 жқ от 04.01.2023 г., Приказ № 06-09/105 жқ от 19.09.2023 г.)</w:t>
            </w:r>
            <w:r w:rsidRPr="0021125B">
              <w:rPr>
                <w:sz w:val="24"/>
                <w:szCs w:val="24"/>
              </w:rPr>
              <w:t>.</w:t>
            </w:r>
          </w:p>
          <w:p w14:paraId="1C14A45D" w14:textId="77777777" w:rsidR="0021125B" w:rsidRPr="0021125B" w:rsidRDefault="0021125B" w:rsidP="0021125B">
            <w:pPr>
              <w:ind w:firstLine="316"/>
              <w:jc w:val="both"/>
              <w:rPr>
                <w:sz w:val="24"/>
                <w:szCs w:val="24"/>
                <w:lang w:val="kk-KZ"/>
              </w:rPr>
            </w:pPr>
            <w:r w:rsidRPr="0021125B">
              <w:rPr>
                <w:sz w:val="24"/>
                <w:szCs w:val="24"/>
                <w:lang w:val="kk-KZ"/>
              </w:rPr>
              <w:t xml:space="preserve">- с 19 сентября 2023 г. по 04 октября 2023 г. работала руководителем отдела научно-технической информации и </w:t>
            </w:r>
            <w:r w:rsidRPr="0021125B">
              <w:rPr>
                <w:sz w:val="24"/>
                <w:szCs w:val="24"/>
                <w:lang w:val="en-US"/>
              </w:rPr>
              <w:t>PR</w:t>
            </w:r>
            <w:r w:rsidRPr="0021125B">
              <w:rPr>
                <w:sz w:val="24"/>
                <w:szCs w:val="24"/>
                <w:lang w:val="kk-KZ"/>
              </w:rPr>
              <w:t>-службы (Приказ № 06-09/105 жқ от 19.09.2023 г., Приказ № 06-09/112 жқ от 04.10.2023 г.).</w:t>
            </w:r>
          </w:p>
          <w:p w14:paraId="5EF2420D" w14:textId="059125A2" w:rsidR="0021125B" w:rsidRPr="0021125B" w:rsidRDefault="0021125B" w:rsidP="0021125B">
            <w:pPr>
              <w:ind w:firstLine="316"/>
              <w:jc w:val="both"/>
              <w:rPr>
                <w:sz w:val="24"/>
                <w:szCs w:val="24"/>
              </w:rPr>
            </w:pPr>
            <w:r w:rsidRPr="0021125B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с</w:t>
            </w:r>
            <w:r w:rsidRPr="0021125B">
              <w:rPr>
                <w:sz w:val="24"/>
                <w:szCs w:val="24"/>
                <w:lang w:val="kk-KZ"/>
              </w:rPr>
              <w:t xml:space="preserve"> 22 октября 2022 г. по 06 августа 2023 работала </w:t>
            </w:r>
            <w:bookmarkStart w:id="5" w:name="_Hlk199178498"/>
            <w:r w:rsidRPr="0021125B">
              <w:rPr>
                <w:sz w:val="24"/>
                <w:szCs w:val="24"/>
                <w:lang w:val="kk-KZ"/>
              </w:rPr>
              <w:t xml:space="preserve">временно исполняющим обязанности </w:t>
            </w:r>
            <w:r w:rsidRPr="0021125B">
              <w:rPr>
                <w:sz w:val="24"/>
                <w:szCs w:val="24"/>
                <w:lang w:val="kk-KZ"/>
              </w:rPr>
              <w:lastRenderedPageBreak/>
              <w:t>главного ученого секретаря (Приказ № 06-09/99 жқ от 22.10.2022 г., Приказ № 06-09/78 жқ от 07.08.2023 г.).</w:t>
            </w:r>
          </w:p>
          <w:bookmarkEnd w:id="5"/>
          <w:p w14:paraId="1D35BD27" w14:textId="77777777" w:rsidR="0021125B" w:rsidRDefault="0021125B" w:rsidP="0021125B">
            <w:pPr>
              <w:ind w:firstLine="316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112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с</w:t>
            </w:r>
            <w:r w:rsidRPr="0021125B">
              <w:rPr>
                <w:sz w:val="24"/>
                <w:szCs w:val="24"/>
                <w:lang w:val="kk-KZ"/>
              </w:rPr>
              <w:t xml:space="preserve"> 01 ноября </w:t>
            </w:r>
            <w:r w:rsidRPr="0021125B">
              <w:rPr>
                <w:sz w:val="24"/>
                <w:szCs w:val="24"/>
              </w:rPr>
              <w:t>2022 г.</w:t>
            </w:r>
            <w:r w:rsidRPr="0021125B">
              <w:rPr>
                <w:sz w:val="24"/>
                <w:szCs w:val="24"/>
                <w:lang w:val="kk-KZ"/>
              </w:rPr>
              <w:t xml:space="preserve"> по 31 декабря 2022 г. работала ведущим научным сотрудником по НТП </w:t>
            </w:r>
            <w:r w:rsidRPr="0021125B">
              <w:rPr>
                <w:bCs/>
                <w:sz w:val="24"/>
                <w:szCs w:val="24"/>
                <w:lang w:val="kk-KZ"/>
              </w:rPr>
              <w:t>в рамках ПЦФ</w:t>
            </w:r>
            <w:r w:rsidRPr="0021125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1125B">
              <w:rPr>
                <w:bCs/>
                <w:sz w:val="24"/>
                <w:szCs w:val="24"/>
                <w:lang w:val="kk-KZ"/>
              </w:rPr>
              <w:t>OR11465454</w:t>
            </w:r>
            <w:r w:rsidRPr="0021125B">
              <w:rPr>
                <w:sz w:val="24"/>
                <w:szCs w:val="24"/>
                <w:lang w:val="kk-KZ"/>
              </w:rPr>
              <w:t xml:space="preserve"> «Разработка и внедрение медицинских роботов и интеллектуальных систем в Казахстане для совершенствования системы диагностики и лечения пациентов в условиях пандемии» (Приказ № 06-09/104 жқ от 28.10.2022 г.).</w:t>
            </w:r>
          </w:p>
          <w:p w14:paraId="03FCD3A4" w14:textId="77777777" w:rsidR="0021125B" w:rsidRDefault="0021125B" w:rsidP="0021125B">
            <w:pPr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 04 января 2019 по 31 декабря 2021 год Главный научный сотрудник ТОО «Научно-производственный центр </w:t>
            </w:r>
            <w:proofErr w:type="spellStart"/>
            <w:r>
              <w:rPr>
                <w:sz w:val="24"/>
              </w:rPr>
              <w:t>агроинженерии</w:t>
            </w:r>
            <w:proofErr w:type="spellEnd"/>
            <w:r>
              <w:rPr>
                <w:sz w:val="24"/>
              </w:rPr>
              <w:t>» (Приказ №06-л/с от 03.0.12019 г)</w:t>
            </w:r>
          </w:p>
          <w:p w14:paraId="4C70E0F5" w14:textId="77777777" w:rsidR="00AA2FBB" w:rsidRPr="000C6B0D" w:rsidRDefault="00AA2FBB" w:rsidP="00AA2FBB">
            <w:pPr>
              <w:ind w:firstLine="316"/>
              <w:jc w:val="both"/>
              <w:rPr>
                <w:color w:val="000000" w:themeColor="text1"/>
                <w:sz w:val="24"/>
                <w:szCs w:val="24"/>
              </w:rPr>
            </w:pPr>
            <w:r w:rsidRPr="00AF6902">
              <w:rPr>
                <w:sz w:val="24"/>
              </w:rPr>
              <w:t>2015-2017 гг. ТОО «Физико-технический институт»</w:t>
            </w:r>
            <w:r>
              <w:rPr>
                <w:sz w:val="24"/>
                <w:lang w:val="kk-KZ"/>
              </w:rPr>
              <w:t xml:space="preserve"> с</w:t>
            </w:r>
            <w:proofErr w:type="spellStart"/>
            <w:r w:rsidRPr="00AF6902">
              <w:rPr>
                <w:sz w:val="24"/>
              </w:rPr>
              <w:t>тарший</w:t>
            </w:r>
            <w:proofErr w:type="spellEnd"/>
            <w:r w:rsidRPr="00AF6902">
              <w:rPr>
                <w:sz w:val="24"/>
              </w:rPr>
              <w:t xml:space="preserve"> научный сотрудник</w:t>
            </w:r>
          </w:p>
          <w:p w14:paraId="7CF358D8" w14:textId="77777777" w:rsidR="00AA2FBB" w:rsidRDefault="00AA2FBB" w:rsidP="00AA2FBB">
            <w:pPr>
              <w:ind w:firstLine="316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0C6B0D">
              <w:rPr>
                <w:color w:val="000000" w:themeColor="text1"/>
                <w:sz w:val="24"/>
                <w:szCs w:val="24"/>
                <w:lang w:val="kk-KZ"/>
              </w:rPr>
              <w:t>2013-2015 гг.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C6B0D">
              <w:rPr>
                <w:color w:val="000000" w:themeColor="text1"/>
                <w:sz w:val="24"/>
                <w:szCs w:val="24"/>
                <w:lang w:val="kk-KZ"/>
              </w:rPr>
              <w:t>Руководитель отдела информационного сопровождения научно-технической деятельности</w:t>
            </w:r>
          </w:p>
          <w:p w14:paraId="3B145691" w14:textId="4CF4A369" w:rsidR="000C6B0D" w:rsidRDefault="000C6B0D" w:rsidP="0021125B">
            <w:pPr>
              <w:ind w:firstLine="316"/>
              <w:jc w:val="both"/>
              <w:rPr>
                <w:sz w:val="24"/>
                <w:lang w:val="kk-KZ"/>
              </w:rPr>
            </w:pPr>
            <w:r w:rsidRPr="000C6B0D">
              <w:rPr>
                <w:sz w:val="24"/>
              </w:rPr>
              <w:t xml:space="preserve">2008-2013гг. Заместитель директора по </w:t>
            </w:r>
            <w:r w:rsidR="0021125B">
              <w:rPr>
                <w:sz w:val="24"/>
              </w:rPr>
              <w:t xml:space="preserve">научной и </w:t>
            </w:r>
            <w:r w:rsidRPr="000C6B0D">
              <w:rPr>
                <w:sz w:val="24"/>
              </w:rPr>
              <w:t>инновационн</w:t>
            </w:r>
            <w:r w:rsidR="0021125B">
              <w:rPr>
                <w:sz w:val="24"/>
              </w:rPr>
              <w:t>ой работе</w:t>
            </w:r>
            <w:r w:rsidRPr="000C6B0D">
              <w:rPr>
                <w:sz w:val="24"/>
                <w:szCs w:val="24"/>
              </w:rPr>
              <w:t>, маркетингу и внедрению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F6902">
              <w:rPr>
                <w:sz w:val="24"/>
              </w:rPr>
              <w:t>ТОО «Физико-технический институт»</w:t>
            </w:r>
          </w:p>
          <w:p w14:paraId="6076B256" w14:textId="2EF01C0D" w:rsidR="00BF7097" w:rsidRPr="008E0467" w:rsidRDefault="00BF7097" w:rsidP="000C6B0D">
            <w:pPr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с 09.202</w:t>
            </w:r>
            <w:r w:rsidR="00AF6902">
              <w:rPr>
                <w:sz w:val="24"/>
                <w:szCs w:val="24"/>
                <w:lang w:val="kk-KZ"/>
              </w:rPr>
              <w:t>3</w:t>
            </w:r>
            <w:r w:rsidRPr="008E0467">
              <w:rPr>
                <w:sz w:val="24"/>
                <w:szCs w:val="24"/>
              </w:rPr>
              <w:t xml:space="preserve"> по настоящее время ассоциированный профессор кафедры «</w:t>
            </w:r>
            <w:r w:rsidR="000C6B0D">
              <w:rPr>
                <w:sz w:val="24"/>
                <w:szCs w:val="24"/>
                <w:lang w:val="kk-KZ"/>
              </w:rPr>
              <w:t>Биохимическая инженерия</w:t>
            </w:r>
            <w:r w:rsidRPr="008E0467">
              <w:rPr>
                <w:sz w:val="24"/>
                <w:szCs w:val="24"/>
              </w:rPr>
              <w:t xml:space="preserve">», </w:t>
            </w:r>
            <w:r w:rsidR="00AF6902" w:rsidRPr="00AF6902">
              <w:rPr>
                <w:sz w:val="24"/>
                <w:szCs w:val="24"/>
              </w:rPr>
              <w:t>Международный инженерный технический университет</w:t>
            </w:r>
            <w:bookmarkEnd w:id="1"/>
            <w:bookmarkEnd w:id="2"/>
          </w:p>
        </w:tc>
      </w:tr>
      <w:bookmarkEnd w:id="0"/>
      <w:tr w:rsidR="007D7B85" w:rsidRPr="008E0467" w14:paraId="19091386" w14:textId="77777777" w:rsidTr="007D7B85">
        <w:tc>
          <w:tcPr>
            <w:tcW w:w="562" w:type="dxa"/>
          </w:tcPr>
          <w:p w14:paraId="72E538DB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14:paraId="5EC32F61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381" w:type="dxa"/>
          </w:tcPr>
          <w:p w14:paraId="00FD85F7" w14:textId="06AFB402" w:rsidR="007D7B85" w:rsidRPr="008E0467" w:rsidRDefault="00AF6902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  <w:r w:rsidR="004E3893" w:rsidRPr="008E0467">
              <w:rPr>
                <w:sz w:val="24"/>
                <w:szCs w:val="24"/>
              </w:rPr>
              <w:t xml:space="preserve"> лет научной и научно-педагогической деятельности</w:t>
            </w:r>
            <w:r w:rsidR="000E1E56" w:rsidRPr="008E0467">
              <w:rPr>
                <w:sz w:val="24"/>
                <w:szCs w:val="24"/>
              </w:rPr>
              <w:t xml:space="preserve">, из них </w:t>
            </w:r>
            <w:r>
              <w:rPr>
                <w:sz w:val="24"/>
                <w:szCs w:val="24"/>
                <w:lang w:val="kk-KZ"/>
              </w:rPr>
              <w:t>3</w:t>
            </w:r>
            <w:r w:rsidR="000E1E56" w:rsidRPr="008E0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года</w:t>
            </w:r>
            <w:r w:rsidR="000E1E56" w:rsidRPr="008E0467">
              <w:rPr>
                <w:sz w:val="24"/>
                <w:szCs w:val="24"/>
              </w:rPr>
              <w:t xml:space="preserve"> в </w:t>
            </w:r>
            <w:r w:rsidR="00900C62" w:rsidRPr="008E0467">
              <w:rPr>
                <w:sz w:val="24"/>
                <w:szCs w:val="24"/>
              </w:rPr>
              <w:t>Институте механики и машиноведения имени академика У.А.</w:t>
            </w:r>
            <w:r w:rsidR="0021125B">
              <w:rPr>
                <w:sz w:val="24"/>
                <w:szCs w:val="24"/>
              </w:rPr>
              <w:t> </w:t>
            </w:r>
            <w:proofErr w:type="spellStart"/>
            <w:r w:rsidR="00900C62" w:rsidRPr="008E0467">
              <w:rPr>
                <w:sz w:val="24"/>
                <w:szCs w:val="24"/>
              </w:rPr>
              <w:t>Джолдасбекова</w:t>
            </w:r>
            <w:proofErr w:type="spellEnd"/>
          </w:p>
        </w:tc>
      </w:tr>
      <w:tr w:rsidR="007D7B85" w:rsidRPr="008E0467" w14:paraId="6F21A18B" w14:textId="77777777" w:rsidTr="007D7B85">
        <w:tc>
          <w:tcPr>
            <w:tcW w:w="562" w:type="dxa"/>
          </w:tcPr>
          <w:p w14:paraId="0C3EB76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D0EA07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научных статей после защиты диссертации /получения ученого звания ассоциированного профессора (доцента)</w:t>
            </w:r>
          </w:p>
        </w:tc>
        <w:tc>
          <w:tcPr>
            <w:tcW w:w="5381" w:type="dxa"/>
          </w:tcPr>
          <w:p w14:paraId="152F5768" w14:textId="4449D08A" w:rsidR="007D7B85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После защиты диссертации опубликованы </w:t>
            </w:r>
            <w:r w:rsidR="00DB37F4">
              <w:rPr>
                <w:sz w:val="24"/>
                <w:szCs w:val="24"/>
              </w:rPr>
              <w:t>23</w:t>
            </w:r>
            <w:r w:rsidRPr="008E0467">
              <w:rPr>
                <w:sz w:val="24"/>
                <w:szCs w:val="24"/>
              </w:rPr>
              <w:t xml:space="preserve"> научных </w:t>
            </w:r>
            <w:r w:rsidR="007840CB" w:rsidRPr="008E0467">
              <w:rPr>
                <w:sz w:val="24"/>
                <w:szCs w:val="24"/>
              </w:rPr>
              <w:t>статей</w:t>
            </w:r>
            <w:r w:rsidRPr="008E0467">
              <w:rPr>
                <w:sz w:val="24"/>
                <w:szCs w:val="24"/>
              </w:rPr>
              <w:t>, в том числе:</w:t>
            </w:r>
          </w:p>
          <w:p w14:paraId="5438DBF0" w14:textId="32AD2B1A"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</w:t>
            </w:r>
            <w:r w:rsidR="00C74828" w:rsidRPr="008E0467">
              <w:rPr>
                <w:sz w:val="24"/>
                <w:szCs w:val="24"/>
              </w:rPr>
              <w:t xml:space="preserve">международных рецензируемых </w:t>
            </w:r>
            <w:r w:rsidRPr="008E0467">
              <w:rPr>
                <w:sz w:val="24"/>
                <w:szCs w:val="24"/>
              </w:rPr>
              <w:t>журналах, входящих в</w:t>
            </w:r>
            <w:r w:rsidR="00A773CC" w:rsidRPr="008E0467">
              <w:rPr>
                <w:sz w:val="24"/>
                <w:szCs w:val="24"/>
              </w:rPr>
              <w:t xml:space="preserve"> баз</w:t>
            </w:r>
            <w:r w:rsidR="008F0816" w:rsidRPr="008E0467">
              <w:rPr>
                <w:sz w:val="24"/>
                <w:szCs w:val="24"/>
              </w:rPr>
              <w:t>ы</w:t>
            </w:r>
            <w:r w:rsidRPr="008E0467">
              <w:rPr>
                <w:sz w:val="24"/>
                <w:szCs w:val="24"/>
              </w:rPr>
              <w:t xml:space="preserve"> </w:t>
            </w:r>
            <w:proofErr w:type="spellStart"/>
            <w:r w:rsidR="008F0816" w:rsidRPr="008E0467">
              <w:rPr>
                <w:sz w:val="24"/>
                <w:szCs w:val="24"/>
              </w:rPr>
              <w:t>Scopus</w:t>
            </w:r>
            <w:proofErr w:type="spellEnd"/>
            <w:r w:rsidR="008F0816" w:rsidRPr="008E0467">
              <w:rPr>
                <w:sz w:val="24"/>
                <w:szCs w:val="24"/>
              </w:rPr>
              <w:t xml:space="preserve"> и Web </w:t>
            </w:r>
            <w:proofErr w:type="spellStart"/>
            <w:r w:rsidR="008F0816" w:rsidRPr="008E0467">
              <w:rPr>
                <w:sz w:val="24"/>
                <w:szCs w:val="24"/>
              </w:rPr>
              <w:t>of</w:t>
            </w:r>
            <w:proofErr w:type="spellEnd"/>
            <w:r w:rsidR="008F0816" w:rsidRPr="008E0467">
              <w:rPr>
                <w:sz w:val="24"/>
                <w:szCs w:val="24"/>
              </w:rPr>
              <w:t xml:space="preserve"> Science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AF6902">
              <w:rPr>
                <w:sz w:val="24"/>
                <w:szCs w:val="24"/>
                <w:lang w:val="kk-KZ"/>
              </w:rPr>
              <w:t>3</w:t>
            </w:r>
            <w:r w:rsidRPr="008E0467">
              <w:rPr>
                <w:sz w:val="24"/>
                <w:szCs w:val="24"/>
              </w:rPr>
              <w:t>;</w:t>
            </w:r>
          </w:p>
          <w:p w14:paraId="245A7801" w14:textId="23906FF4"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журналах, </w:t>
            </w:r>
            <w:r w:rsidR="00C74828" w:rsidRPr="008E0467">
              <w:rPr>
                <w:sz w:val="24"/>
                <w:szCs w:val="24"/>
              </w:rPr>
              <w:t>рекомендованных</w:t>
            </w:r>
            <w:r w:rsidRPr="008E0467">
              <w:rPr>
                <w:sz w:val="24"/>
                <w:szCs w:val="24"/>
              </w:rPr>
              <w:t xml:space="preserve"> </w:t>
            </w:r>
            <w:r w:rsidR="00591443" w:rsidRPr="008E0467">
              <w:rPr>
                <w:sz w:val="24"/>
                <w:szCs w:val="24"/>
              </w:rPr>
              <w:t xml:space="preserve">Комитетом по обеспечению качества в сфере науки и высшего образования </w:t>
            </w:r>
            <w:proofErr w:type="spellStart"/>
            <w:r w:rsidR="00591443" w:rsidRPr="008E0467">
              <w:rPr>
                <w:sz w:val="24"/>
                <w:szCs w:val="24"/>
              </w:rPr>
              <w:t>МНиВО</w:t>
            </w:r>
            <w:proofErr w:type="spellEnd"/>
            <w:r w:rsidRPr="008E0467">
              <w:rPr>
                <w:sz w:val="24"/>
                <w:szCs w:val="24"/>
              </w:rPr>
              <w:t xml:space="preserve"> РК </w:t>
            </w:r>
            <w:r w:rsidR="00212E42" w:rsidRPr="008E0467">
              <w:rPr>
                <w:sz w:val="24"/>
                <w:szCs w:val="24"/>
              </w:rPr>
              <w:t xml:space="preserve">– </w:t>
            </w:r>
            <w:r w:rsidR="00AF6902">
              <w:rPr>
                <w:sz w:val="24"/>
                <w:szCs w:val="24"/>
                <w:lang w:val="kk-KZ"/>
              </w:rPr>
              <w:t>7</w:t>
            </w:r>
            <w:r w:rsidR="00212E42" w:rsidRPr="008E0467">
              <w:rPr>
                <w:sz w:val="24"/>
                <w:szCs w:val="24"/>
              </w:rPr>
              <w:t xml:space="preserve"> стат</w:t>
            </w:r>
            <w:r w:rsidR="007840CB" w:rsidRPr="008E0467">
              <w:rPr>
                <w:sz w:val="24"/>
                <w:szCs w:val="24"/>
              </w:rPr>
              <w:t>ей</w:t>
            </w:r>
            <w:r w:rsidR="00212E42" w:rsidRPr="008E0467">
              <w:rPr>
                <w:sz w:val="24"/>
                <w:szCs w:val="24"/>
              </w:rPr>
              <w:t>;</w:t>
            </w:r>
          </w:p>
          <w:p w14:paraId="3DBA94D5" w14:textId="49D62C33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других </w:t>
            </w:r>
            <w:r w:rsidR="00B07657" w:rsidRPr="008E0467">
              <w:rPr>
                <w:sz w:val="24"/>
                <w:szCs w:val="24"/>
              </w:rPr>
              <w:t xml:space="preserve">в научных журналах и изданиях </w:t>
            </w:r>
            <w:r w:rsidRPr="008E0467">
              <w:rPr>
                <w:sz w:val="24"/>
                <w:szCs w:val="24"/>
              </w:rPr>
              <w:t xml:space="preserve">– </w:t>
            </w:r>
            <w:r w:rsidR="00AF6902">
              <w:rPr>
                <w:sz w:val="24"/>
                <w:szCs w:val="24"/>
                <w:lang w:val="kk-KZ"/>
              </w:rPr>
              <w:t>6</w:t>
            </w:r>
            <w:r w:rsidR="00390524" w:rsidRPr="008E0467">
              <w:rPr>
                <w:sz w:val="24"/>
                <w:szCs w:val="24"/>
              </w:rPr>
              <w:t xml:space="preserve"> статьи</w:t>
            </w:r>
            <w:r w:rsidRPr="008E0467">
              <w:rPr>
                <w:sz w:val="24"/>
                <w:szCs w:val="24"/>
              </w:rPr>
              <w:t>;</w:t>
            </w:r>
          </w:p>
          <w:p w14:paraId="39EC7A62" w14:textId="5FA9CC77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- В сборниках международных конференци</w:t>
            </w:r>
            <w:r w:rsidR="007840CB" w:rsidRPr="008E0467">
              <w:rPr>
                <w:sz w:val="24"/>
                <w:szCs w:val="24"/>
              </w:rPr>
              <w:t>й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AF6902">
              <w:rPr>
                <w:sz w:val="24"/>
                <w:szCs w:val="24"/>
                <w:lang w:val="kk-KZ"/>
              </w:rPr>
              <w:t>14</w:t>
            </w:r>
            <w:r w:rsidR="00390524" w:rsidRPr="008E0467">
              <w:rPr>
                <w:sz w:val="24"/>
                <w:szCs w:val="24"/>
              </w:rPr>
              <w:t xml:space="preserve"> статьи</w:t>
            </w:r>
            <w:r w:rsidR="007840CB" w:rsidRPr="008E0467">
              <w:rPr>
                <w:sz w:val="24"/>
                <w:szCs w:val="24"/>
              </w:rPr>
              <w:t>.</w:t>
            </w:r>
          </w:p>
          <w:p w14:paraId="202CBB7E" w14:textId="2DE74EDD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Патенты РК – </w:t>
            </w:r>
            <w:r w:rsidR="00AF6902">
              <w:rPr>
                <w:sz w:val="24"/>
                <w:szCs w:val="24"/>
                <w:lang w:val="kk-KZ"/>
              </w:rPr>
              <w:t>7</w:t>
            </w:r>
            <w:r w:rsidR="007B4705" w:rsidRPr="008E0467">
              <w:rPr>
                <w:sz w:val="24"/>
                <w:szCs w:val="24"/>
              </w:rPr>
              <w:t>.</w:t>
            </w:r>
          </w:p>
        </w:tc>
      </w:tr>
      <w:tr w:rsidR="007D7B85" w:rsidRPr="008E0467" w14:paraId="05C54EC5" w14:textId="77777777" w:rsidTr="007D7B85">
        <w:tc>
          <w:tcPr>
            <w:tcW w:w="562" w:type="dxa"/>
          </w:tcPr>
          <w:p w14:paraId="783F4A5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F145E73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учебников,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единолично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написанных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учебных (учебно-методическое)</w:t>
            </w:r>
            <w:r w:rsidRPr="008E0467">
              <w:rPr>
                <w:spacing w:val="-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пособий</w:t>
            </w:r>
          </w:p>
        </w:tc>
        <w:tc>
          <w:tcPr>
            <w:tcW w:w="5381" w:type="dxa"/>
          </w:tcPr>
          <w:p w14:paraId="3B783014" w14:textId="1015C9CD" w:rsidR="00F377B5" w:rsidRPr="008E0467" w:rsidRDefault="003F0EDA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1 </w:t>
            </w:r>
            <w:r w:rsidR="00792363" w:rsidRPr="008E0467">
              <w:rPr>
                <w:sz w:val="24"/>
                <w:szCs w:val="24"/>
              </w:rPr>
              <w:t>монография</w:t>
            </w:r>
            <w:r w:rsidR="00F377B5" w:rsidRPr="008E0467">
              <w:rPr>
                <w:sz w:val="24"/>
                <w:szCs w:val="24"/>
              </w:rPr>
              <w:t xml:space="preserve"> (в соавторстве)</w:t>
            </w:r>
            <w:r w:rsidRPr="008E0467">
              <w:rPr>
                <w:sz w:val="24"/>
                <w:szCs w:val="24"/>
              </w:rPr>
              <w:t xml:space="preserve"> (</w:t>
            </w:r>
            <w:proofErr w:type="spellStart"/>
            <w:r w:rsidRPr="008E0467">
              <w:rPr>
                <w:sz w:val="24"/>
                <w:szCs w:val="24"/>
              </w:rPr>
              <w:t>каз</w:t>
            </w:r>
            <w:proofErr w:type="spellEnd"/>
            <w:r w:rsidRPr="008E0467">
              <w:rPr>
                <w:sz w:val="24"/>
                <w:szCs w:val="24"/>
              </w:rPr>
              <w:t xml:space="preserve">), </w:t>
            </w:r>
            <w:r w:rsidR="00060F30" w:rsidRPr="008E0467">
              <w:rPr>
                <w:sz w:val="24"/>
                <w:szCs w:val="24"/>
              </w:rPr>
              <w:t>Алматы: 202</w:t>
            </w:r>
            <w:r w:rsidR="003F63D4">
              <w:rPr>
                <w:sz w:val="24"/>
                <w:szCs w:val="24"/>
              </w:rPr>
              <w:t>5</w:t>
            </w:r>
            <w:r w:rsidR="00060F30" w:rsidRPr="008E0467">
              <w:rPr>
                <w:sz w:val="24"/>
                <w:szCs w:val="24"/>
              </w:rPr>
              <w:t>г.</w:t>
            </w:r>
          </w:p>
          <w:p w14:paraId="0CD941FD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</w:p>
        </w:tc>
      </w:tr>
      <w:tr w:rsidR="007D7B85" w:rsidRPr="008E0467" w14:paraId="019E82C3" w14:textId="77777777" w:rsidTr="007D7B85">
        <w:tc>
          <w:tcPr>
            <w:tcW w:w="562" w:type="dxa"/>
          </w:tcPr>
          <w:p w14:paraId="7D6B9675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377FDD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Лица, защитившие диссертацию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 xml:space="preserve">под его руководством и имеющие ученую степень (кандидата </w:t>
            </w:r>
            <w:r w:rsidRPr="008E0467">
              <w:rPr>
                <w:sz w:val="24"/>
                <w:szCs w:val="24"/>
              </w:rPr>
              <w:lastRenderedPageBreak/>
              <w:t>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381" w:type="dxa"/>
          </w:tcPr>
          <w:p w14:paraId="4D52EEC3" w14:textId="77777777" w:rsidR="003F0EDA" w:rsidRPr="008E0467" w:rsidRDefault="00222237" w:rsidP="004E3893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7B85" w:rsidRPr="008E0467" w14:paraId="6E953CF6" w14:textId="77777777" w:rsidTr="007D7B85">
        <w:tc>
          <w:tcPr>
            <w:tcW w:w="562" w:type="dxa"/>
          </w:tcPr>
          <w:p w14:paraId="390B371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E4DA620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под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руководством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лауреаты,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призеры республиканских, международных,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зарубежных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конкурсов,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выставок,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фестивалей,</w:t>
            </w:r>
            <w:r w:rsidRPr="008E0467">
              <w:rPr>
                <w:spacing w:val="-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1" w:type="dxa"/>
          </w:tcPr>
          <w:p w14:paraId="03EB2273" w14:textId="77777777"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76D3FEE6" w14:textId="77777777" w:rsidTr="007D7B85">
        <w:tc>
          <w:tcPr>
            <w:tcW w:w="562" w:type="dxa"/>
          </w:tcPr>
          <w:p w14:paraId="6E50A97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278337FE" w14:textId="5AD3C593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 под его руководством чемпионы или</w:t>
            </w:r>
            <w:r w:rsidRPr="000C6B0D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 xml:space="preserve">призеры Всемирных универсиад, чемпионатов Азии </w:t>
            </w:r>
            <w:r w:rsidR="000C6B0D" w:rsidRPr="008E0467">
              <w:rPr>
                <w:sz w:val="24"/>
                <w:szCs w:val="24"/>
              </w:rPr>
              <w:t>и</w:t>
            </w:r>
            <w:r w:rsidR="000C6B0D" w:rsidRPr="000C6B0D">
              <w:rPr>
                <w:sz w:val="24"/>
                <w:szCs w:val="24"/>
              </w:rPr>
              <w:t xml:space="preserve"> Азиатских</w:t>
            </w:r>
            <w:r w:rsidRPr="008E0467">
              <w:rPr>
                <w:sz w:val="24"/>
                <w:szCs w:val="24"/>
              </w:rPr>
              <w:t xml:space="preserve"> игр, чемпиона или призера Европы, мира и</w:t>
            </w:r>
            <w:r w:rsidRPr="000C6B0D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Олимпийских</w:t>
            </w:r>
            <w:r w:rsidRPr="000C6B0D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игр</w:t>
            </w:r>
          </w:p>
        </w:tc>
        <w:tc>
          <w:tcPr>
            <w:tcW w:w="5381" w:type="dxa"/>
          </w:tcPr>
          <w:p w14:paraId="7007D06E" w14:textId="77777777"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30CF56AE" w14:textId="77777777" w:rsidTr="007D7B85">
        <w:tc>
          <w:tcPr>
            <w:tcW w:w="562" w:type="dxa"/>
          </w:tcPr>
          <w:p w14:paraId="3DE6AFF8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5F9A505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Дополнительная</w:t>
            </w:r>
            <w:r w:rsidRPr="008E0467">
              <w:rPr>
                <w:spacing w:val="-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информация</w:t>
            </w:r>
          </w:p>
        </w:tc>
        <w:tc>
          <w:tcPr>
            <w:tcW w:w="5381" w:type="dxa"/>
          </w:tcPr>
          <w:p w14:paraId="653C882E" w14:textId="0C1BBB43" w:rsidR="00B87489" w:rsidRPr="008E0467" w:rsidRDefault="00B87489" w:rsidP="00E67F1D">
            <w:pPr>
              <w:ind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1) Почетная грамота министра </w:t>
            </w:r>
            <w:r w:rsidR="004468F3" w:rsidRPr="008E0467">
              <w:rPr>
                <w:sz w:val="24"/>
                <w:szCs w:val="24"/>
              </w:rPr>
              <w:t>МНВО</w:t>
            </w:r>
            <w:r w:rsidRPr="008E0467">
              <w:rPr>
                <w:sz w:val="24"/>
                <w:szCs w:val="24"/>
              </w:rPr>
              <w:t xml:space="preserve"> РК</w:t>
            </w:r>
            <w:r w:rsidR="00AF6902">
              <w:rPr>
                <w:sz w:val="24"/>
                <w:szCs w:val="24"/>
                <w:lang w:val="kk-KZ"/>
              </w:rPr>
              <w:t xml:space="preserve"> 2025</w:t>
            </w:r>
            <w:r w:rsidRPr="008E0467">
              <w:rPr>
                <w:sz w:val="24"/>
                <w:szCs w:val="24"/>
              </w:rPr>
              <w:t>;</w:t>
            </w:r>
          </w:p>
          <w:p w14:paraId="05CF50C0" w14:textId="77777777" w:rsidR="00AF6902" w:rsidRDefault="004468F3" w:rsidP="00AF6902">
            <w:pPr>
              <w:ind w:firstLine="315"/>
              <w:jc w:val="both"/>
              <w:rPr>
                <w:sz w:val="24"/>
                <w:szCs w:val="24"/>
                <w:lang w:val="kk-KZ"/>
              </w:rPr>
            </w:pPr>
            <w:r w:rsidRPr="008E0467">
              <w:rPr>
                <w:sz w:val="24"/>
                <w:szCs w:val="24"/>
              </w:rPr>
              <w:t xml:space="preserve">2) </w:t>
            </w:r>
            <w:r w:rsidR="00AF6902" w:rsidRPr="00AF6902">
              <w:rPr>
                <w:sz w:val="24"/>
                <w:szCs w:val="24"/>
              </w:rPr>
              <w:t>Стипендиат Государственной научной стипендии для талантливых молодых ученых;</w:t>
            </w:r>
          </w:p>
          <w:p w14:paraId="15534B58" w14:textId="77777777" w:rsidR="00AF6902" w:rsidRDefault="00AF6902" w:rsidP="00AF6902">
            <w:pPr>
              <w:ind w:firstLine="31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3) </w:t>
            </w:r>
            <w:r w:rsidRPr="00AF6902">
              <w:rPr>
                <w:sz w:val="24"/>
                <w:szCs w:val="24"/>
              </w:rPr>
              <w:t>IV Международный форум «Молодежь в науке» Сертификат участника выставки Фонда Первого Президента Республики Казахстан «Научные достижения молодых ученых;</w:t>
            </w:r>
          </w:p>
          <w:p w14:paraId="5850DA30" w14:textId="0E13CEA9" w:rsidR="00364AE0" w:rsidRPr="008E0467" w:rsidRDefault="00AF6902" w:rsidP="00AF6902">
            <w:pPr>
              <w:ind w:firstLine="3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4) </w:t>
            </w:r>
            <w:r w:rsidRPr="00AF6902">
              <w:rPr>
                <w:sz w:val="24"/>
                <w:szCs w:val="24"/>
              </w:rPr>
              <w:t>Благодарственное письмо МЭ РК за активное участие в подготовке выставочных экспозиций Павильона «</w:t>
            </w:r>
            <w:proofErr w:type="spellStart"/>
            <w:r w:rsidRPr="00AF6902">
              <w:rPr>
                <w:sz w:val="24"/>
                <w:szCs w:val="24"/>
              </w:rPr>
              <w:t>Нұр</w:t>
            </w:r>
            <w:proofErr w:type="spellEnd"/>
            <w:r w:rsidRPr="00AF6902">
              <w:rPr>
                <w:sz w:val="24"/>
                <w:szCs w:val="24"/>
              </w:rPr>
              <w:t xml:space="preserve"> </w:t>
            </w:r>
            <w:proofErr w:type="spellStart"/>
            <w:r w:rsidRPr="00AF6902">
              <w:rPr>
                <w:sz w:val="24"/>
                <w:szCs w:val="24"/>
              </w:rPr>
              <w:t>Әлем</w:t>
            </w:r>
            <w:proofErr w:type="spellEnd"/>
            <w:r w:rsidRPr="00AF6902">
              <w:rPr>
                <w:sz w:val="24"/>
                <w:szCs w:val="24"/>
              </w:rPr>
              <w:t>» Международной специализированной выставки «Астана ЭКСПО-2017»</w:t>
            </w:r>
          </w:p>
        </w:tc>
      </w:tr>
    </w:tbl>
    <w:p w14:paraId="1D3D12A0" w14:textId="77777777" w:rsidR="007D7B85" w:rsidRDefault="007D7B85" w:rsidP="007D7B85">
      <w:pPr>
        <w:jc w:val="both"/>
        <w:rPr>
          <w:sz w:val="24"/>
          <w:szCs w:val="24"/>
          <w:lang w:val="kk-KZ"/>
        </w:rPr>
      </w:pPr>
    </w:p>
    <w:p w14:paraId="55C00CD2" w14:textId="77777777" w:rsidR="00183CB1" w:rsidRDefault="00183CB1" w:rsidP="007D7B85">
      <w:pPr>
        <w:jc w:val="both"/>
        <w:rPr>
          <w:sz w:val="24"/>
          <w:szCs w:val="24"/>
          <w:lang w:val="kk-KZ"/>
        </w:rPr>
      </w:pPr>
    </w:p>
    <w:p w14:paraId="1EDECB0F" w14:textId="77777777" w:rsidR="00183CB1" w:rsidRDefault="00183CB1" w:rsidP="007D7B85">
      <w:pPr>
        <w:jc w:val="both"/>
        <w:rPr>
          <w:sz w:val="24"/>
          <w:szCs w:val="24"/>
          <w:lang w:val="kk-KZ"/>
        </w:rPr>
      </w:pPr>
    </w:p>
    <w:p w14:paraId="5687550F" w14:textId="77777777" w:rsidR="00183CB1" w:rsidRPr="00183CB1" w:rsidRDefault="00183CB1" w:rsidP="007D7B85">
      <w:pPr>
        <w:jc w:val="both"/>
        <w:rPr>
          <w:sz w:val="24"/>
          <w:szCs w:val="24"/>
          <w:lang w:val="kk-KZ"/>
        </w:rPr>
      </w:pPr>
    </w:p>
    <w:p w14:paraId="4B004D8E" w14:textId="77777777" w:rsidR="007D7B85" w:rsidRPr="008E0467" w:rsidRDefault="007D7B85" w:rsidP="007D7B85">
      <w:pPr>
        <w:jc w:val="both"/>
        <w:rPr>
          <w:sz w:val="24"/>
          <w:szCs w:val="24"/>
        </w:rPr>
      </w:pPr>
    </w:p>
    <w:p w14:paraId="65AC1AB9" w14:textId="77777777" w:rsidR="007D7B85" w:rsidRPr="008E0467" w:rsidRDefault="007D7B85" w:rsidP="007D7B85">
      <w:pPr>
        <w:jc w:val="both"/>
        <w:rPr>
          <w:sz w:val="24"/>
          <w:szCs w:val="24"/>
        </w:rPr>
      </w:pPr>
    </w:p>
    <w:p w14:paraId="168A18C1" w14:textId="77777777" w:rsidR="007D7B85" w:rsidRPr="008E0467" w:rsidRDefault="008E0467" w:rsidP="007D7B85">
      <w:pPr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 xml:space="preserve">Председатель </w:t>
      </w:r>
      <w:r>
        <w:rPr>
          <w:b/>
          <w:sz w:val="24"/>
          <w:szCs w:val="24"/>
        </w:rPr>
        <w:t>У</w:t>
      </w:r>
      <w:r w:rsidRPr="008E0467">
        <w:rPr>
          <w:b/>
          <w:sz w:val="24"/>
          <w:szCs w:val="24"/>
        </w:rPr>
        <w:t>ченого совета,</w:t>
      </w:r>
    </w:p>
    <w:p w14:paraId="4AE46D05" w14:textId="7FC19382" w:rsidR="008E0467" w:rsidRPr="008E0467" w:rsidRDefault="008E0467" w:rsidP="000C6B0D">
      <w:pPr>
        <w:tabs>
          <w:tab w:val="left" w:pos="7923"/>
        </w:tabs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>Генеральный директор</w:t>
      </w:r>
      <w:r w:rsidR="000C6B0D">
        <w:rPr>
          <w:b/>
          <w:sz w:val="24"/>
          <w:szCs w:val="24"/>
          <w:lang w:val="kk-KZ"/>
        </w:rPr>
        <w:tab/>
      </w:r>
      <w:proofErr w:type="spellStart"/>
      <w:r w:rsidRPr="008E0467">
        <w:rPr>
          <w:b/>
          <w:sz w:val="24"/>
          <w:szCs w:val="24"/>
        </w:rPr>
        <w:t>Уалиев</w:t>
      </w:r>
      <w:proofErr w:type="spellEnd"/>
      <w:r w:rsidRPr="008E0467">
        <w:rPr>
          <w:b/>
          <w:sz w:val="24"/>
          <w:szCs w:val="24"/>
        </w:rPr>
        <w:t xml:space="preserve"> З.Г.</w:t>
      </w:r>
    </w:p>
    <w:p w14:paraId="3837288A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</w:p>
    <w:p w14:paraId="371B1A2A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</w:p>
    <w:p w14:paraId="25C7838B" w14:textId="303F67B9" w:rsidR="008E0467" w:rsidRPr="008E0467" w:rsidRDefault="000C6B0D" w:rsidP="000C6B0D">
      <w:pPr>
        <w:tabs>
          <w:tab w:val="left" w:pos="7881"/>
        </w:tabs>
        <w:jc w:val="both"/>
        <w:rPr>
          <w:b/>
          <w:sz w:val="24"/>
          <w:szCs w:val="24"/>
        </w:rPr>
      </w:pPr>
      <w:r w:rsidRPr="000C6B0D">
        <w:rPr>
          <w:b/>
          <w:sz w:val="24"/>
          <w:szCs w:val="24"/>
        </w:rPr>
        <w:t>Заместитель директора по научной работе</w:t>
      </w:r>
      <w:r>
        <w:rPr>
          <w:sz w:val="24"/>
          <w:szCs w:val="24"/>
          <w:lang w:val="kk-KZ"/>
        </w:rPr>
        <w:tab/>
      </w:r>
      <w:r w:rsidRPr="000C6B0D">
        <w:rPr>
          <w:b/>
          <w:sz w:val="24"/>
          <w:szCs w:val="24"/>
        </w:rPr>
        <w:t>Хабиев А.Т.</w:t>
      </w:r>
    </w:p>
    <w:sectPr w:rsidR="008E0467" w:rsidRPr="008E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1F8"/>
    <w:multiLevelType w:val="hybridMultilevel"/>
    <w:tmpl w:val="CC0A14C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2907">
    <w:abstractNumId w:val="0"/>
  </w:num>
  <w:num w:numId="2" w16cid:durableId="212449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7"/>
    <w:rsid w:val="000410F5"/>
    <w:rsid w:val="0004455C"/>
    <w:rsid w:val="00060F30"/>
    <w:rsid w:val="00076611"/>
    <w:rsid w:val="000C6B0D"/>
    <w:rsid w:val="000C797F"/>
    <w:rsid w:val="000E1E56"/>
    <w:rsid w:val="00100E42"/>
    <w:rsid w:val="001300B5"/>
    <w:rsid w:val="00142CFB"/>
    <w:rsid w:val="00145A5C"/>
    <w:rsid w:val="001745CE"/>
    <w:rsid w:val="001771D3"/>
    <w:rsid w:val="00183CB1"/>
    <w:rsid w:val="001D2220"/>
    <w:rsid w:val="0021125B"/>
    <w:rsid w:val="00212E42"/>
    <w:rsid w:val="00222237"/>
    <w:rsid w:val="00250123"/>
    <w:rsid w:val="00275C4B"/>
    <w:rsid w:val="002A15B4"/>
    <w:rsid w:val="00322046"/>
    <w:rsid w:val="0032545E"/>
    <w:rsid w:val="003425FC"/>
    <w:rsid w:val="003463FE"/>
    <w:rsid w:val="00364AE0"/>
    <w:rsid w:val="00371852"/>
    <w:rsid w:val="00390524"/>
    <w:rsid w:val="003966D7"/>
    <w:rsid w:val="003B2FDA"/>
    <w:rsid w:val="003C7051"/>
    <w:rsid w:val="003E1379"/>
    <w:rsid w:val="003F0EDA"/>
    <w:rsid w:val="003F63D4"/>
    <w:rsid w:val="004468F3"/>
    <w:rsid w:val="00481ED6"/>
    <w:rsid w:val="004936BA"/>
    <w:rsid w:val="004C748B"/>
    <w:rsid w:val="004E3893"/>
    <w:rsid w:val="005537B3"/>
    <w:rsid w:val="00591443"/>
    <w:rsid w:val="00610059"/>
    <w:rsid w:val="0061091F"/>
    <w:rsid w:val="006168DB"/>
    <w:rsid w:val="00683E6B"/>
    <w:rsid w:val="006A095F"/>
    <w:rsid w:val="006B2E87"/>
    <w:rsid w:val="006D48C1"/>
    <w:rsid w:val="006F23F0"/>
    <w:rsid w:val="00760A62"/>
    <w:rsid w:val="007840CB"/>
    <w:rsid w:val="00792363"/>
    <w:rsid w:val="00793707"/>
    <w:rsid w:val="007A49F0"/>
    <w:rsid w:val="007A5A9A"/>
    <w:rsid w:val="007B2219"/>
    <w:rsid w:val="007B4705"/>
    <w:rsid w:val="007C1F79"/>
    <w:rsid w:val="007D7B85"/>
    <w:rsid w:val="00844C47"/>
    <w:rsid w:val="008810BF"/>
    <w:rsid w:val="008A44BE"/>
    <w:rsid w:val="008D19FB"/>
    <w:rsid w:val="008E0467"/>
    <w:rsid w:val="008F0816"/>
    <w:rsid w:val="00900C62"/>
    <w:rsid w:val="00940CC9"/>
    <w:rsid w:val="009605EA"/>
    <w:rsid w:val="00A0222D"/>
    <w:rsid w:val="00A03F7A"/>
    <w:rsid w:val="00A07315"/>
    <w:rsid w:val="00A524BF"/>
    <w:rsid w:val="00A773CC"/>
    <w:rsid w:val="00AA2FBB"/>
    <w:rsid w:val="00AC6A6C"/>
    <w:rsid w:val="00AD4983"/>
    <w:rsid w:val="00AD70F4"/>
    <w:rsid w:val="00AF3CC6"/>
    <w:rsid w:val="00AF6902"/>
    <w:rsid w:val="00B07657"/>
    <w:rsid w:val="00B11CAB"/>
    <w:rsid w:val="00B42E4C"/>
    <w:rsid w:val="00B72695"/>
    <w:rsid w:val="00B7332A"/>
    <w:rsid w:val="00B758C4"/>
    <w:rsid w:val="00B87489"/>
    <w:rsid w:val="00BF7097"/>
    <w:rsid w:val="00BF7A1E"/>
    <w:rsid w:val="00C46090"/>
    <w:rsid w:val="00C50BA8"/>
    <w:rsid w:val="00C72BDF"/>
    <w:rsid w:val="00C74828"/>
    <w:rsid w:val="00C74AE3"/>
    <w:rsid w:val="00CE7389"/>
    <w:rsid w:val="00CF01D8"/>
    <w:rsid w:val="00CF0E92"/>
    <w:rsid w:val="00D13D49"/>
    <w:rsid w:val="00D2148D"/>
    <w:rsid w:val="00D27819"/>
    <w:rsid w:val="00D67142"/>
    <w:rsid w:val="00D93732"/>
    <w:rsid w:val="00DA7098"/>
    <w:rsid w:val="00DB37F4"/>
    <w:rsid w:val="00DC5C54"/>
    <w:rsid w:val="00DC685F"/>
    <w:rsid w:val="00DE57EA"/>
    <w:rsid w:val="00E66A12"/>
    <w:rsid w:val="00E67F1D"/>
    <w:rsid w:val="00E9462B"/>
    <w:rsid w:val="00EA6236"/>
    <w:rsid w:val="00EE5F3D"/>
    <w:rsid w:val="00EF363F"/>
    <w:rsid w:val="00F12881"/>
    <w:rsid w:val="00F22CA3"/>
    <w:rsid w:val="00F377B5"/>
    <w:rsid w:val="00F5161F"/>
    <w:rsid w:val="00F53F1C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F22A"/>
  <w15:chartTrackingRefBased/>
  <w15:docId w15:val="{35297608-667C-4107-B0E7-88869F54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810BF"/>
  </w:style>
  <w:style w:type="character" w:styleId="aa">
    <w:name w:val="Hyperlink"/>
    <w:basedOn w:val="a0"/>
    <w:uiPriority w:val="99"/>
    <w:unhideWhenUsed/>
    <w:rsid w:val="00B7269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7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PC</cp:lastModifiedBy>
  <cp:revision>2</cp:revision>
  <cp:lastPrinted>2025-05-29T11:52:00Z</cp:lastPrinted>
  <dcterms:created xsi:type="dcterms:W3CDTF">2025-05-29T12:06:00Z</dcterms:created>
  <dcterms:modified xsi:type="dcterms:W3CDTF">2025-05-29T12:06:00Z</dcterms:modified>
</cp:coreProperties>
</file>